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0"/>
      </w:pPr>
      <w:r>
        <w:rPr>
          <w:rFonts w:ascii="Arial" w:hAnsi="Arial" w:cs="Arial"/>
          <w:b/>
          <w:color w:val="1B3A57"/>
          <w:sz w:val="30"/>
        </w:rPr>
        <w:t xml:space="preserve">Personal development plan (PDP) for appraisal</w:t>
      </w:r>
    </w:p>
    <w:p>
      <w:pPr>
        <w:spacing w:after="40"/>
      </w:pPr>
      <w:r>
        <w:rPr>
          <w:rFonts w:ascii="Arial" w:hAnsi="Arial" w:cs="Arial"/>
          <w:color w:val="555555"/>
          <w:sz w:val="15"/>
        </w:rPr>
        <w:t xml:space="preserve">Use this with your appraiser. Part 1 reviews last year's actions; Part 2 sets your objectives for the coming year. The GMC sets no required format for a PDP, so use whatever suits you. Keep it free of patient or colleague details.</w:t>
      </w:r>
    </w:p>
    <w:p>
      <w:pPr>
        <w:spacing w:after="20"/>
      </w:pPr>
      <w:r>
        <w:rPr>
          <w:rFonts w:ascii="Arial" w:hAnsi="Arial" w:cs="Arial"/>
          <w:b/>
          <w:color w:val="1B3A57"/>
          <w:sz w:val="20"/>
        </w:rPr>
        <w:t xml:space="preserve">Part 1: Review of last year's PDP</w:t>
      </w:r>
    </w:p>
    <w:tbl>
      <w:tblPr>
        <w:tblW w:w="15400" w:type="dxa"/>
        <w:tblBorders>
          <w:top w:val="single" w:sz="6" w:space="0" w:color="9AA7B4"/>
          <w:left w:val="single" w:sz="6" w:space="0" w:color="9AA7B4"/>
          <w:bottom w:val="single" w:sz="6" w:space="0" w:color="9AA7B4"/>
          <w:right w:val="single" w:sz="6" w:space="0" w:color="9AA7B4"/>
          <w:insideH w:val="single" w:sz="6" w:space="0" w:color="9AA7B4"/>
          <w:insideV w:val="single" w:sz="6" w:space="0" w:color="9AA7B4"/>
        </w:tblBorders>
        <w:tblLayout w:type="fixed"/>
      </w:tblPr>
      <w:tblGrid>
        <w:gridCol w:w="4620"/>
        <w:gridCol w:w="2464"/>
        <w:gridCol w:w="5852"/>
        <w:gridCol w:w="2464"/>
      </w:tblGrid>
      <w:tr>
        <w:tc>
          <w:tcPr>
            <w:tcW w:w="4620" w:type="dxa"/>
            <w:shd w:val="clear" w:color="auto" w:fill="1B3A57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FFFFFF"/>
                <w:sz w:val="15"/>
              </w:rPr>
              <w:t xml:space="preserve">Action in last year's PDP</w:t>
            </w:r>
          </w:p>
        </w:tc>
        <w:tc>
          <w:tcPr>
            <w:tcW w:w="2464" w:type="dxa"/>
            <w:shd w:val="clear" w:color="auto" w:fill="1B3A57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FFFFFF"/>
                <w:sz w:val="15"/>
              </w:rPr>
              <w:t xml:space="preserve">Done, part done or not done</w:t>
            </w:r>
          </w:p>
        </w:tc>
        <w:tc>
          <w:tcPr>
            <w:tcW w:w="5852" w:type="dxa"/>
            <w:shd w:val="clear" w:color="auto" w:fill="1B3A57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FFFFFF"/>
                <w:sz w:val="15"/>
              </w:rPr>
              <w:t xml:space="preserve">What I learned, or why it wasn't done</w:t>
            </w:r>
          </w:p>
        </w:tc>
        <w:tc>
          <w:tcPr>
            <w:tcW w:w="2464" w:type="dxa"/>
            <w:shd w:val="clear" w:color="auto" w:fill="1B3A57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FFFFFF"/>
                <w:sz w:val="15"/>
              </w:rPr>
              <w:t xml:space="preserve">Carry forward? (Yes / No)</w:t>
            </w:r>
          </w:p>
        </w:tc>
      </w:tr>
      <w:tr>
        <w:trPr>
          <w:trHeight w:val="600" w:hRule="atLeast"/>
        </w:trPr>
        <w:tc>
          <w:tcPr>
            <w:tcW w:w="4620" w:type="dxa"/>
          </w:tcPr>
          <w:p>
            <w:pPr>
              <w:spacing w:after="0"/>
            </w:pPr>
            <w:sdt>
              <w:sdtPr>
                <w:alias w:val="rev0_0"/>
                <w:tag w:val="rev0_0"/>
                <w:id w:val="2001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2464" w:type="dxa"/>
          </w:tcPr>
          <w:p>
            <w:pPr>
              <w:spacing w:after="0"/>
            </w:pPr>
            <w:sdt>
              <w:sdtPr>
                <w:alias w:val="rev0_1"/>
                <w:tag w:val="rev0_1"/>
                <w:id w:val="2002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5852" w:type="dxa"/>
          </w:tcPr>
          <w:p>
            <w:pPr>
              <w:spacing w:after="0"/>
            </w:pPr>
            <w:sdt>
              <w:sdtPr>
                <w:alias w:val="rev0_2"/>
                <w:tag w:val="rev0_2"/>
                <w:id w:val="2003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2464" w:type="dxa"/>
          </w:tcPr>
          <w:p>
            <w:pPr>
              <w:spacing w:after="0"/>
            </w:pPr>
            <w:sdt>
              <w:sdtPr>
                <w:alias w:val="rev0_3"/>
                <w:tag w:val="rev0_3"/>
                <w:id w:val="2004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</w:tr>
      <w:tr>
        <w:trPr>
          <w:trHeight w:val="600" w:hRule="atLeast"/>
        </w:trPr>
        <w:tc>
          <w:tcPr>
            <w:tcW w:w="4620" w:type="dxa"/>
          </w:tcPr>
          <w:p>
            <w:pPr>
              <w:spacing w:after="0"/>
            </w:pPr>
            <w:sdt>
              <w:sdtPr>
                <w:alias w:val="rev1_0"/>
                <w:tag w:val="rev1_0"/>
                <w:id w:val="2005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2464" w:type="dxa"/>
          </w:tcPr>
          <w:p>
            <w:pPr>
              <w:spacing w:after="0"/>
            </w:pPr>
            <w:sdt>
              <w:sdtPr>
                <w:alias w:val="rev1_1"/>
                <w:tag w:val="rev1_1"/>
                <w:id w:val="2006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5852" w:type="dxa"/>
          </w:tcPr>
          <w:p>
            <w:pPr>
              <w:spacing w:after="0"/>
            </w:pPr>
            <w:sdt>
              <w:sdtPr>
                <w:alias w:val="rev1_2"/>
                <w:tag w:val="rev1_2"/>
                <w:id w:val="2007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2464" w:type="dxa"/>
          </w:tcPr>
          <w:p>
            <w:pPr>
              <w:spacing w:after="0"/>
            </w:pPr>
            <w:sdt>
              <w:sdtPr>
                <w:alias w:val="rev1_3"/>
                <w:tag w:val="rev1_3"/>
                <w:id w:val="2008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</w:tr>
      <w:tr>
        <w:trPr>
          <w:trHeight w:val="600" w:hRule="atLeast"/>
        </w:trPr>
        <w:tc>
          <w:tcPr>
            <w:tcW w:w="4620" w:type="dxa"/>
          </w:tcPr>
          <w:p>
            <w:pPr>
              <w:spacing w:after="0"/>
            </w:pPr>
            <w:sdt>
              <w:sdtPr>
                <w:alias w:val="rev2_0"/>
                <w:tag w:val="rev2_0"/>
                <w:id w:val="2009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2464" w:type="dxa"/>
          </w:tcPr>
          <w:p>
            <w:pPr>
              <w:spacing w:after="0"/>
            </w:pPr>
            <w:sdt>
              <w:sdtPr>
                <w:alias w:val="rev2_1"/>
                <w:tag w:val="rev2_1"/>
                <w:id w:val="2010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5852" w:type="dxa"/>
          </w:tcPr>
          <w:p>
            <w:pPr>
              <w:spacing w:after="0"/>
            </w:pPr>
            <w:sdt>
              <w:sdtPr>
                <w:alias w:val="rev2_2"/>
                <w:tag w:val="rev2_2"/>
                <w:id w:val="2011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2464" w:type="dxa"/>
          </w:tcPr>
          <w:p>
            <w:pPr>
              <w:spacing w:after="0"/>
            </w:pPr>
            <w:sdt>
              <w:sdtPr>
                <w:alias w:val="rev2_3"/>
                <w:tag w:val="rev2_3"/>
                <w:id w:val="2012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</w:tr>
      <w:tr>
        <w:trPr>
          <w:trHeight w:val="600" w:hRule="atLeast"/>
        </w:trPr>
        <w:tc>
          <w:tcPr>
            <w:tcW w:w="4620" w:type="dxa"/>
          </w:tcPr>
          <w:p>
            <w:pPr>
              <w:spacing w:after="0"/>
            </w:pPr>
            <w:sdt>
              <w:sdtPr>
                <w:alias w:val="rev3_0"/>
                <w:tag w:val="rev3_0"/>
                <w:id w:val="2013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2464" w:type="dxa"/>
          </w:tcPr>
          <w:p>
            <w:pPr>
              <w:spacing w:after="0"/>
            </w:pPr>
            <w:sdt>
              <w:sdtPr>
                <w:alias w:val="rev3_1"/>
                <w:tag w:val="rev3_1"/>
                <w:id w:val="2014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5852" w:type="dxa"/>
          </w:tcPr>
          <w:p>
            <w:pPr>
              <w:spacing w:after="0"/>
            </w:pPr>
            <w:sdt>
              <w:sdtPr>
                <w:alias w:val="rev3_2"/>
                <w:tag w:val="rev3_2"/>
                <w:id w:val="2015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2464" w:type="dxa"/>
          </w:tcPr>
          <w:p>
            <w:pPr>
              <w:spacing w:after="0"/>
            </w:pPr>
            <w:sdt>
              <w:sdtPr>
                <w:alias w:val="rev3_3"/>
                <w:tag w:val="rev3_3"/>
                <w:id w:val="2016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</w:tr>
    </w:tbl>
    <w:p>
      <w:pPr>
        <w:spacing w:after="20"/>
      </w:pPr>
      <w:r>
        <w:rPr>
          <w:rFonts w:ascii="Arial" w:hAnsi="Arial" w:cs="Arial"/>
          <w:sz w:val="6"/>
        </w:rPr>
        <w:t xml:space="preserve"> </w:t>
      </w:r>
    </w:p>
    <w:p>
      <w:pPr>
        <w:spacing w:after="20"/>
      </w:pPr>
      <w:r>
        <w:rPr>
          <w:rFonts w:ascii="Arial" w:hAnsi="Arial" w:cs="Arial"/>
          <w:b/>
          <w:color w:val="1B3A57"/>
          <w:sz w:val="20"/>
        </w:rPr>
        <w:t xml:space="preserve">Part 2: Objectives for the coming year (see page 2 for help writing SMART objectives)</w:t>
      </w:r>
    </w:p>
    <w:tbl>
      <w:tblPr>
        <w:tblW w:w="15400" w:type="dxa"/>
        <w:tblBorders>
          <w:top w:val="single" w:sz="6" w:space="0" w:color="9AA7B4"/>
          <w:left w:val="single" w:sz="6" w:space="0" w:color="9AA7B4"/>
          <w:bottom w:val="single" w:sz="6" w:space="0" w:color="9AA7B4"/>
          <w:right w:val="single" w:sz="6" w:space="0" w:color="9AA7B4"/>
          <w:insideH w:val="single" w:sz="6" w:space="0" w:color="9AA7B4"/>
          <w:insideV w:val="single" w:sz="6" w:space="0" w:color="9AA7B4"/>
        </w:tblBorders>
        <w:tblLayout w:type="fixed"/>
      </w:tblPr>
      <w:tblGrid>
        <w:gridCol w:w="2464"/>
        <w:gridCol w:w="3696"/>
        <w:gridCol w:w="3080"/>
        <w:gridCol w:w="2156"/>
        <w:gridCol w:w="1232"/>
        <w:gridCol w:w="2772"/>
      </w:tblGrid>
      <w:tr>
        <w:tc>
          <w:tcPr>
            <w:tcW w:w="2464" w:type="dxa"/>
            <w:shd w:val="clear" w:color="auto" w:fill="1B3A57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FFFFFF"/>
                <w:sz w:val="15"/>
              </w:rPr>
              <w:t xml:space="preserve">Learning need (what and why)</w:t>
            </w:r>
          </w:p>
        </w:tc>
        <w:tc>
          <w:tcPr>
            <w:tcW w:w="3696" w:type="dxa"/>
            <w:shd w:val="clear" w:color="auto" w:fill="1B3A57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FFFFFF"/>
                <w:sz w:val="15"/>
              </w:rPr>
              <w:t xml:space="preserve">SMART objective</w:t>
            </w:r>
          </w:p>
        </w:tc>
        <w:tc>
          <w:tcPr>
            <w:tcW w:w="3080" w:type="dxa"/>
            <w:shd w:val="clear" w:color="auto" w:fill="1B3A57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FFFFFF"/>
                <w:sz w:val="15"/>
              </w:rPr>
              <w:t xml:space="preserve">How I will achieve it</w:t>
            </w:r>
          </w:p>
        </w:tc>
        <w:tc>
          <w:tcPr>
            <w:tcW w:w="2156" w:type="dxa"/>
            <w:shd w:val="clear" w:color="auto" w:fill="1B3A57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FFFFFF"/>
                <w:sz w:val="15"/>
              </w:rPr>
              <w:t xml:space="preserve">Support or resources</w:t>
            </w:r>
          </w:p>
        </w:tc>
        <w:tc>
          <w:tcPr>
            <w:tcW w:w="1232" w:type="dxa"/>
            <w:shd w:val="clear" w:color="auto" w:fill="1B3A57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FFFFFF"/>
                <w:sz w:val="15"/>
              </w:rPr>
              <w:t xml:space="preserve">Target date</w:t>
            </w:r>
          </w:p>
        </w:tc>
        <w:tc>
          <w:tcPr>
            <w:tcW w:w="2772" w:type="dxa"/>
            <w:shd w:val="clear" w:color="auto" w:fill="1B3A57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FFFFFF"/>
                <w:sz w:val="15"/>
              </w:rPr>
              <w:t xml:space="preserve">How I will know it worked</w:t>
            </w:r>
          </w:p>
        </w:tc>
      </w:tr>
      <w:tr>
        <w:trPr>
          <w:trHeight w:val="780" w:hRule="atLeast"/>
        </w:trPr>
        <w:tc>
          <w:tcPr>
            <w:tcW w:w="2464" w:type="dxa"/>
          </w:tcPr>
          <w:p>
            <w:pPr>
              <w:spacing w:after="0"/>
            </w:pPr>
            <w:sdt>
              <w:sdtPr>
                <w:alias w:val="new0_0"/>
                <w:tag w:val="new0_0"/>
                <w:id w:val="2017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3696" w:type="dxa"/>
          </w:tcPr>
          <w:p>
            <w:pPr>
              <w:spacing w:after="0"/>
            </w:pPr>
            <w:sdt>
              <w:sdtPr>
                <w:alias w:val="new0_1"/>
                <w:tag w:val="new0_1"/>
                <w:id w:val="2018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3080" w:type="dxa"/>
          </w:tcPr>
          <w:p>
            <w:pPr>
              <w:spacing w:after="0"/>
            </w:pPr>
            <w:sdt>
              <w:sdtPr>
                <w:alias w:val="new0_2"/>
                <w:tag w:val="new0_2"/>
                <w:id w:val="2019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2156" w:type="dxa"/>
          </w:tcPr>
          <w:p>
            <w:pPr>
              <w:spacing w:after="0"/>
            </w:pPr>
            <w:sdt>
              <w:sdtPr>
                <w:alias w:val="new0_3"/>
                <w:tag w:val="new0_3"/>
                <w:id w:val="2020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1232" w:type="dxa"/>
          </w:tcPr>
          <w:p>
            <w:pPr>
              <w:spacing w:after="0"/>
            </w:pPr>
            <w:sdt>
              <w:sdtPr>
                <w:alias w:val="new0_4"/>
                <w:tag w:val="new0_4"/>
                <w:id w:val="2021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2772" w:type="dxa"/>
          </w:tcPr>
          <w:p>
            <w:pPr>
              <w:spacing w:after="0"/>
            </w:pPr>
            <w:sdt>
              <w:sdtPr>
                <w:alias w:val="new0_5"/>
                <w:tag w:val="new0_5"/>
                <w:id w:val="2022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</w:tr>
      <w:tr>
        <w:trPr>
          <w:trHeight w:val="780" w:hRule="atLeast"/>
        </w:trPr>
        <w:tc>
          <w:tcPr>
            <w:tcW w:w="2464" w:type="dxa"/>
          </w:tcPr>
          <w:p>
            <w:pPr>
              <w:spacing w:after="0"/>
            </w:pPr>
            <w:sdt>
              <w:sdtPr>
                <w:alias w:val="new1_0"/>
                <w:tag w:val="new1_0"/>
                <w:id w:val="2023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3696" w:type="dxa"/>
          </w:tcPr>
          <w:p>
            <w:pPr>
              <w:spacing w:after="0"/>
            </w:pPr>
            <w:sdt>
              <w:sdtPr>
                <w:alias w:val="new1_1"/>
                <w:tag w:val="new1_1"/>
                <w:id w:val="2024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3080" w:type="dxa"/>
          </w:tcPr>
          <w:p>
            <w:pPr>
              <w:spacing w:after="0"/>
            </w:pPr>
            <w:sdt>
              <w:sdtPr>
                <w:alias w:val="new1_2"/>
                <w:tag w:val="new1_2"/>
                <w:id w:val="2025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2156" w:type="dxa"/>
          </w:tcPr>
          <w:p>
            <w:pPr>
              <w:spacing w:after="0"/>
            </w:pPr>
            <w:sdt>
              <w:sdtPr>
                <w:alias w:val="new1_3"/>
                <w:tag w:val="new1_3"/>
                <w:id w:val="2026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1232" w:type="dxa"/>
          </w:tcPr>
          <w:p>
            <w:pPr>
              <w:spacing w:after="0"/>
            </w:pPr>
            <w:sdt>
              <w:sdtPr>
                <w:alias w:val="new1_4"/>
                <w:tag w:val="new1_4"/>
                <w:id w:val="2027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2772" w:type="dxa"/>
          </w:tcPr>
          <w:p>
            <w:pPr>
              <w:spacing w:after="0"/>
            </w:pPr>
            <w:sdt>
              <w:sdtPr>
                <w:alias w:val="new1_5"/>
                <w:tag w:val="new1_5"/>
                <w:id w:val="2028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</w:tr>
      <w:tr>
        <w:trPr>
          <w:trHeight w:val="780" w:hRule="atLeast"/>
        </w:trPr>
        <w:tc>
          <w:tcPr>
            <w:tcW w:w="2464" w:type="dxa"/>
          </w:tcPr>
          <w:p>
            <w:pPr>
              <w:spacing w:after="0"/>
            </w:pPr>
            <w:sdt>
              <w:sdtPr>
                <w:alias w:val="new2_0"/>
                <w:tag w:val="new2_0"/>
                <w:id w:val="2029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3696" w:type="dxa"/>
          </w:tcPr>
          <w:p>
            <w:pPr>
              <w:spacing w:after="0"/>
            </w:pPr>
            <w:sdt>
              <w:sdtPr>
                <w:alias w:val="new2_1"/>
                <w:tag w:val="new2_1"/>
                <w:id w:val="2030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3080" w:type="dxa"/>
          </w:tcPr>
          <w:p>
            <w:pPr>
              <w:spacing w:after="0"/>
            </w:pPr>
            <w:sdt>
              <w:sdtPr>
                <w:alias w:val="new2_2"/>
                <w:tag w:val="new2_2"/>
                <w:id w:val="2031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2156" w:type="dxa"/>
          </w:tcPr>
          <w:p>
            <w:pPr>
              <w:spacing w:after="0"/>
            </w:pPr>
            <w:sdt>
              <w:sdtPr>
                <w:alias w:val="new2_3"/>
                <w:tag w:val="new2_3"/>
                <w:id w:val="2032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1232" w:type="dxa"/>
          </w:tcPr>
          <w:p>
            <w:pPr>
              <w:spacing w:after="0"/>
            </w:pPr>
            <w:sdt>
              <w:sdtPr>
                <w:alias w:val="new2_4"/>
                <w:tag w:val="new2_4"/>
                <w:id w:val="2033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2772" w:type="dxa"/>
          </w:tcPr>
          <w:p>
            <w:pPr>
              <w:spacing w:after="0"/>
            </w:pPr>
            <w:sdt>
              <w:sdtPr>
                <w:alias w:val="new2_5"/>
                <w:tag w:val="new2_5"/>
                <w:id w:val="2034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</w:tr>
      <w:tr>
        <w:trPr>
          <w:trHeight w:val="780" w:hRule="atLeast"/>
        </w:trPr>
        <w:tc>
          <w:tcPr>
            <w:tcW w:w="2464" w:type="dxa"/>
          </w:tcPr>
          <w:p>
            <w:pPr>
              <w:spacing w:after="0"/>
            </w:pPr>
            <w:sdt>
              <w:sdtPr>
                <w:alias w:val="new3_0"/>
                <w:tag w:val="new3_0"/>
                <w:id w:val="2035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3696" w:type="dxa"/>
          </w:tcPr>
          <w:p>
            <w:pPr>
              <w:spacing w:after="0"/>
            </w:pPr>
            <w:sdt>
              <w:sdtPr>
                <w:alias w:val="new3_1"/>
                <w:tag w:val="new3_1"/>
                <w:id w:val="2036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3080" w:type="dxa"/>
          </w:tcPr>
          <w:p>
            <w:pPr>
              <w:spacing w:after="0"/>
            </w:pPr>
            <w:sdt>
              <w:sdtPr>
                <w:alias w:val="new3_2"/>
                <w:tag w:val="new3_2"/>
                <w:id w:val="2037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2156" w:type="dxa"/>
          </w:tcPr>
          <w:p>
            <w:pPr>
              <w:spacing w:after="0"/>
            </w:pPr>
            <w:sdt>
              <w:sdtPr>
                <w:alias w:val="new3_3"/>
                <w:tag w:val="new3_3"/>
                <w:id w:val="2038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1232" w:type="dxa"/>
          </w:tcPr>
          <w:p>
            <w:pPr>
              <w:spacing w:after="0"/>
            </w:pPr>
            <w:sdt>
              <w:sdtPr>
                <w:alias w:val="new3_4"/>
                <w:tag w:val="new3_4"/>
                <w:id w:val="2039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  <w:tc>
          <w:tcPr>
            <w:tcW w:w="2772" w:type="dxa"/>
          </w:tcPr>
          <w:p>
            <w:pPr>
              <w:spacing w:after="0"/>
            </w:pPr>
            <w:sdt>
              <w:sdtPr>
                <w:alias w:val="new3_5"/>
                <w:tag w:val="new3_5"/>
                <w:id w:val="2040"/>
                <w:showingPlcHdr/>
                <w:text w:multiLine="1"/>
              </w:sdtPr>
              <w:sdtContent>
                <w:r>
                  <w:rPr>
                    <w:rFonts w:ascii="Arial" w:hAnsi="Arial" w:cs="Arial"/>
                    <w:color w:val="9AA7B4"/>
                    <w:sz w:val="16"/>
                  </w:rPr>
                  <w:t>Type here</w:t>
                </w:r>
              </w:sdtContent>
            </w:sdt>
          </w:p>
        </w:tc>
      </w:tr>
    </w:tbl>
    <w:p>
      <w:pPr>
        <w:pageBreakBefore/>
        <w:spacing w:after="40"/>
      </w:pPr>
      <w:r>
        <w:rPr>
          <w:rFonts w:ascii="Arial" w:hAnsi="Arial" w:cs="Arial"/>
          <w:b/>
          <w:color w:val="1B3A57"/>
          <w:sz w:val="30"/>
        </w:rPr>
        <w:t xml:space="preserve">Writing SMART objectives for your PDP</w:t>
      </w:r>
    </w:p>
    <w:p>
      <w:pPr>
        <w:spacing w:after="60"/>
      </w:pPr>
      <w:r>
        <w:rPr>
          <w:rFonts w:ascii="Arial" w:hAnsi="Arial" w:cs="Arial"/>
          <w:sz w:val="18"/>
        </w:rPr>
        <w:t xml:space="preserve">SMART stands for Specific, Measurable, Achievable, Relevant and Time-bound. Use the five questions below to check each objective you write in Part 2.</w:t>
      </w:r>
    </w:p>
    <w:tbl>
      <w:tblPr>
        <w:tblW w:w="15400" w:type="dxa"/>
        <w:tblBorders>
          <w:top w:val="single" w:sz="6" w:space="0" w:color="9AA7B4"/>
          <w:left w:val="single" w:sz="6" w:space="0" w:color="9AA7B4"/>
          <w:bottom w:val="single" w:sz="6" w:space="0" w:color="9AA7B4"/>
          <w:right w:val="single" w:sz="6" w:space="0" w:color="9AA7B4"/>
          <w:insideH w:val="single" w:sz="6" w:space="0" w:color="9AA7B4"/>
          <w:insideV w:val="single" w:sz="6" w:space="0" w:color="9AA7B4"/>
        </w:tblBorders>
        <w:tblLayout w:type="fixed"/>
      </w:tblPr>
      <w:tblGrid>
        <w:gridCol w:w="924"/>
        <w:gridCol w:w="2156"/>
        <w:gridCol w:w="6468"/>
        <w:gridCol w:w="5852"/>
      </w:tblGrid>
      <w:tr>
        <w:tc>
          <w:tcPr>
            <w:tcW w:w="924" w:type="dxa"/>
            <w:shd w:val="clear" w:color="auto" w:fill="1B3A57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FFFFFF"/>
                <w:sz w:val="15"/>
              </w:rPr>
              <w:t xml:space="preserve"/>
            </w:r>
          </w:p>
        </w:tc>
        <w:tc>
          <w:tcPr>
            <w:tcW w:w="2156" w:type="dxa"/>
            <w:shd w:val="clear" w:color="auto" w:fill="1B3A57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FFFFFF"/>
                <w:sz w:val="15"/>
              </w:rPr>
              <w:t xml:space="preserve">Letter stands for</w:t>
            </w:r>
          </w:p>
        </w:tc>
        <w:tc>
          <w:tcPr>
            <w:tcW w:w="6468" w:type="dxa"/>
            <w:shd w:val="clear" w:color="auto" w:fill="1B3A57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FFFFFF"/>
                <w:sz w:val="15"/>
              </w:rPr>
              <w:t xml:space="preserve">Ask yourself</w:t>
            </w:r>
          </w:p>
        </w:tc>
        <w:tc>
          <w:tcPr>
            <w:tcW w:w="5852" w:type="dxa"/>
            <w:shd w:val="clear" w:color="auto" w:fill="1B3A57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FFFFFF"/>
                <w:sz w:val="15"/>
              </w:rPr>
              <w:t xml:space="preserve">Example</w:t>
            </w:r>
          </w:p>
        </w:tc>
      </w:tr>
      <w:tr>
        <w:tc>
          <w:tcPr>
            <w:tcW w:w="924" w:type="dxa"/>
            <w:shd w:val="clear" w:color="auto" w:fill="EEF3F8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1B3A57"/>
                <w:sz w:val="22"/>
              </w:rPr>
              <w:t xml:space="preserve">S</w:t>
            </w:r>
          </w:p>
        </w:tc>
        <w:tc>
          <w:tcPr>
            <w:tcW w:w="2156" w:type="dxa"/>
            <w:shd w:val="clear" w:color="auto" w:fill="EEF3F8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1B3A57"/>
                <w:sz w:val="18"/>
              </w:rPr>
              <w:t xml:space="preserve">Specific</w:t>
            </w:r>
          </w:p>
        </w:tc>
        <w:tc>
          <w:tcPr>
            <w:tcW w:w="6468" w:type="dxa"/>
          </w:tcPr>
          <w:p>
            <w:pPr>
              <w:spacing w:after="0"/>
            </w:pPr>
            <w:r>
              <w:rPr>
                <w:rFonts w:ascii="Arial" w:hAnsi="Arial" w:cs="Arial"/>
                <w:sz w:val="17"/>
              </w:rPr>
              <w:t xml:space="preserve">What exactly will I do, and which part of my work does it relate to?</w:t>
            </w:r>
          </w:p>
        </w:tc>
        <w:tc>
          <w:tcPr>
            <w:tcW w:w="5852" w:type="dxa"/>
          </w:tcPr>
          <w:p>
            <w:pPr>
              <w:spacing w:after="0"/>
            </w:pPr>
            <w:r>
              <w:rPr>
                <w:rFonts w:ascii="Arial" w:hAnsi="Arial" w:cs="Arial"/>
                <w:sz w:val="17"/>
              </w:rPr>
              <w:t xml:space="preserve">Improve how I run team debriefs, rather than "get better at teamwork".</w:t>
            </w:r>
          </w:p>
        </w:tc>
      </w:tr>
      <w:tr>
        <w:tc>
          <w:tcPr>
            <w:tcW w:w="924" w:type="dxa"/>
            <w:shd w:val="clear" w:color="auto" w:fill="EEF3F8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1B3A57"/>
                <w:sz w:val="22"/>
              </w:rPr>
              <w:t xml:space="preserve">M</w:t>
            </w:r>
          </w:p>
        </w:tc>
        <w:tc>
          <w:tcPr>
            <w:tcW w:w="2156" w:type="dxa"/>
            <w:shd w:val="clear" w:color="auto" w:fill="EEF3F8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1B3A57"/>
                <w:sz w:val="18"/>
              </w:rPr>
              <w:t xml:space="preserve">Measurable</w:t>
            </w:r>
          </w:p>
        </w:tc>
        <w:tc>
          <w:tcPr>
            <w:tcW w:w="6468" w:type="dxa"/>
          </w:tcPr>
          <w:p>
            <w:pPr>
              <w:spacing w:after="0"/>
            </w:pPr>
            <w:r>
              <w:rPr>
                <w:rFonts w:ascii="Arial" w:hAnsi="Arial" w:cs="Arial"/>
                <w:sz w:val="17"/>
              </w:rPr>
              <w:t xml:space="preserve">How will I know I have done it? What will I count, observe or collect?</w:t>
            </w:r>
          </w:p>
        </w:tc>
        <w:tc>
          <w:tcPr>
            <w:tcW w:w="5852" w:type="dxa"/>
          </w:tcPr>
          <w:p>
            <w:pPr>
              <w:spacing w:after="0"/>
            </w:pPr>
            <w:r>
              <w:rPr>
                <w:rFonts w:ascii="Arial" w:hAnsi="Arial" w:cs="Arial"/>
                <w:sz w:val="17"/>
              </w:rPr>
              <w:t xml:space="preserve">Lead three debriefs and collect brief feedback from the team after each.</w:t>
            </w:r>
          </w:p>
        </w:tc>
      </w:tr>
      <w:tr>
        <w:tc>
          <w:tcPr>
            <w:tcW w:w="924" w:type="dxa"/>
            <w:shd w:val="clear" w:color="auto" w:fill="EEF3F8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1B3A57"/>
                <w:sz w:val="22"/>
              </w:rPr>
              <w:t xml:space="preserve">A</w:t>
            </w:r>
          </w:p>
        </w:tc>
        <w:tc>
          <w:tcPr>
            <w:tcW w:w="2156" w:type="dxa"/>
            <w:shd w:val="clear" w:color="auto" w:fill="EEF3F8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1B3A57"/>
                <w:sz w:val="18"/>
              </w:rPr>
              <w:t xml:space="preserve">Achievable</w:t>
            </w:r>
          </w:p>
        </w:tc>
        <w:tc>
          <w:tcPr>
            <w:tcW w:w="6468" w:type="dxa"/>
          </w:tcPr>
          <w:p>
            <w:pPr>
              <w:spacing w:after="0"/>
            </w:pPr>
            <w:r>
              <w:rPr>
                <w:rFonts w:ascii="Arial" w:hAnsi="Arial" w:cs="Arial"/>
                <w:sz w:val="17"/>
              </w:rPr>
              <w:t xml:space="preserve">Can I do this with the time, support and resources I have?</w:t>
            </w:r>
          </w:p>
        </w:tc>
        <w:tc>
          <w:tcPr>
            <w:tcW w:w="5852" w:type="dxa"/>
          </w:tcPr>
          <w:p>
            <w:pPr>
              <w:spacing w:after="0"/>
            </w:pPr>
            <w:r>
              <w:rPr>
                <w:rFonts w:ascii="Arial" w:hAnsi="Arial" w:cs="Arial"/>
                <w:sz w:val="17"/>
              </w:rPr>
              <w:t xml:space="preserve">Three debriefs in six months fits my rota and my team has agreed to try it.</w:t>
            </w:r>
          </w:p>
        </w:tc>
      </w:tr>
      <w:tr>
        <w:tc>
          <w:tcPr>
            <w:tcW w:w="924" w:type="dxa"/>
            <w:shd w:val="clear" w:color="auto" w:fill="EEF3F8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1B3A57"/>
                <w:sz w:val="22"/>
              </w:rPr>
              <w:t xml:space="preserve">R</w:t>
            </w:r>
          </w:p>
        </w:tc>
        <w:tc>
          <w:tcPr>
            <w:tcW w:w="2156" w:type="dxa"/>
            <w:shd w:val="clear" w:color="auto" w:fill="EEF3F8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1B3A57"/>
                <w:sz w:val="18"/>
              </w:rPr>
              <w:t xml:space="preserve">Relevant</w:t>
            </w:r>
          </w:p>
        </w:tc>
        <w:tc>
          <w:tcPr>
            <w:tcW w:w="6468" w:type="dxa"/>
          </w:tcPr>
          <w:p>
            <w:pPr>
              <w:spacing w:after="0"/>
            </w:pPr>
            <w:r>
              <w:rPr>
                <w:rFonts w:ascii="Arial" w:hAnsi="Arial" w:cs="Arial"/>
                <w:sz w:val="17"/>
              </w:rPr>
              <w:t xml:space="preserve">Does it matter for my patients, my team and my scope of practice?</w:t>
            </w:r>
          </w:p>
        </w:tc>
        <w:tc>
          <w:tcPr>
            <w:tcW w:w="5852" w:type="dxa"/>
          </w:tcPr>
          <w:p>
            <w:pPr>
              <w:spacing w:after="0"/>
            </w:pPr>
            <w:r>
              <w:rPr>
                <w:rFonts w:ascii="Arial" w:hAnsi="Arial" w:cs="Arial"/>
                <w:sz w:val="17"/>
              </w:rPr>
              <w:t xml:space="preserve">Debriefs are part of my role and support learning from events and complaints.</w:t>
            </w:r>
          </w:p>
        </w:tc>
      </w:tr>
      <w:tr>
        <w:tc>
          <w:tcPr>
            <w:tcW w:w="924" w:type="dxa"/>
            <w:shd w:val="clear" w:color="auto" w:fill="EEF3F8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1B3A57"/>
                <w:sz w:val="22"/>
              </w:rPr>
              <w:t xml:space="preserve">T</w:t>
            </w:r>
          </w:p>
        </w:tc>
        <w:tc>
          <w:tcPr>
            <w:tcW w:w="2156" w:type="dxa"/>
            <w:shd w:val="clear" w:color="auto" w:fill="EEF3F8"/>
          </w:tcPr>
          <w:p>
            <w:pPr>
              <w:spacing w:after="0"/>
            </w:pPr>
            <w:r>
              <w:rPr>
                <w:rFonts w:ascii="Arial" w:hAnsi="Arial" w:cs="Arial"/>
                <w:b/>
                <w:color w:val="1B3A57"/>
                <w:sz w:val="18"/>
              </w:rPr>
              <w:t xml:space="preserve">Time-bound</w:t>
            </w:r>
          </w:p>
        </w:tc>
        <w:tc>
          <w:tcPr>
            <w:tcW w:w="6468" w:type="dxa"/>
          </w:tcPr>
          <w:p>
            <w:pPr>
              <w:spacing w:after="0"/>
            </w:pPr>
            <w:r>
              <w:rPr>
                <w:rFonts w:ascii="Arial" w:hAnsi="Arial" w:cs="Arial"/>
                <w:sz w:val="17"/>
              </w:rPr>
              <w:t xml:space="preserve">By when will I do it, and when will I review progress?</w:t>
            </w:r>
          </w:p>
        </w:tc>
        <w:tc>
          <w:tcPr>
            <w:tcW w:w="5852" w:type="dxa"/>
          </w:tcPr>
          <w:p>
            <w:pPr>
              <w:spacing w:after="0"/>
            </w:pPr>
            <w:r>
              <w:rPr>
                <w:rFonts w:ascii="Arial" w:hAnsi="Arial" w:cs="Arial"/>
                <w:sz w:val="17"/>
              </w:rPr>
              <w:t xml:space="preserve">Complete by 31 March; review with my appraiser at my next appraisal.</w:t>
            </w:r>
          </w:p>
        </w:tc>
      </w:tr>
    </w:tbl>
    <w:p>
      <w:pPr>
        <w:spacing w:after="40"/>
      </w:pPr>
      <w:r>
        <w:rPr>
          <w:rFonts w:ascii="Arial" w:hAnsi="Arial" w:cs="Arial"/>
          <w:sz w:val="8"/>
        </w:rPr>
        <w:t xml:space="preserve"> </w:t>
      </w:r>
    </w:p>
    <w:tbl>
      <w:tblPr>
        <w:tblW w:w="15400" w:type="dxa"/>
        <w:tblBorders>
          <w:top w:val="single" w:sz="6" w:space="0" w:color="9AA7B4"/>
          <w:left w:val="single" w:sz="6" w:space="0" w:color="9AA7B4"/>
          <w:bottom w:val="single" w:sz="6" w:space="0" w:color="9AA7B4"/>
          <w:right w:val="single" w:sz="6" w:space="0" w:color="9AA7B4"/>
          <w:insideH w:val="single" w:sz="6" w:space="0" w:color="9AA7B4"/>
          <w:insideV w:val="single" w:sz="6" w:space="0" w:color="9AA7B4"/>
        </w:tblBorders>
        <w:tblLayout w:type="fixed"/>
      </w:tblPr>
      <w:tblGrid>
        <w:gridCol w:w="15400"/>
      </w:tblGrid>
      <w:tr>
        <w:tc>
          <w:tcPr>
            <w:tcW w:w="15400" w:type="dxa"/>
            <w:shd w:val="clear" w:color="auto" w:fill="EEF3F8"/>
          </w:tcPr>
          <w:p>
            <w:pPr>
              <w:spacing w:after="0"/>
            </w:pPr>
            <w:r>
              <w:rPr>
                <w:rFonts w:ascii="Arial" w:hAnsi="Arial" w:cs="Arial"/>
                <w:sz w:val="17"/>
              </w:rPr>
              <w:t xml:space="preserve">Worked example (an illustration, not a recommendation): By 31 March I will lead at least three structured team debriefs and gather brief feedback from team members after each, then write a short reflection on what I changed. I will review progress at my mid-year check and at my next appraisal.</w:t>
            </w:r>
          </w:p>
        </w:tc>
      </w:tr>
    </w:tbl>
    <w:p>
      <w:pPr>
        <w:spacing w:after="40"/>
      </w:pPr>
      <w:r>
        <w:rPr>
          <w:rFonts w:ascii="Arial" w:hAnsi="Arial" w:cs="Arial"/>
          <w:sz w:val="8"/>
        </w:rPr>
        <w:t xml:space="preserve"> </w:t>
      </w:r>
    </w:p>
    <w:p>
      <w:pPr>
        <w:spacing w:after="20"/>
      </w:pPr>
      <w:r>
        <w:rPr>
          <w:rFonts w:ascii="Arial" w:hAnsi="Arial" w:cs="Arial"/>
          <w:b/>
          <w:color w:val="1B3A57"/>
          <w:sz w:val="20"/>
        </w:rPr>
        <w:t xml:space="preserve">How to achieve a SMART objective</w:t>
      </w:r>
    </w:p>
    <w:p>
      <w:pPr>
        <w:spacing w:after="60"/>
      </w:pPr>
      <w:r>
        <w:rPr>
          <w:rFonts w:ascii="Arial" w:hAnsi="Arial" w:cs="Arial"/>
          <w:sz w:val="17"/>
        </w:rPr>
        <w:t xml:space="preserve">Write it as one sentence that answers all five questions; split large aims into steps; agree it with your appraiser; schedule the activity; keep notes as you go; and review it during the year, not only at appraisal. SMART is a common goal-setting tool. It is not a GMC requirement.</w:t>
      </w:r>
    </w:p>
    <w:p>
      <w:pPr>
        <w:spacing w:after="0"/>
      </w:pPr>
      <w:r>
        <w:rPr>
          <w:rFonts w:ascii="Arial" w:hAnsi="Arial" w:cs="Arial"/>
          <w:color w:val="555555"/>
          <w:sz w:val="13"/>
        </w:rPr>
        <w:t xml:space="preserve">Free to use for your own appraisal. This template carries the drtapase.co.uk branding; please keep it intact.</w:t>
      </w:r>
    </w:p>
    <w:sectPr>
      <w:headerReference w:type="default" r:id="rId10"/>
      <w:footerReference w:type="default" r:id="rId11"/>
      <w:pgSz w:w="16838" w:h="11906" w:orient="landscape"/>
      <w:pgMar w:top="1100" w:right="720" w:bottom="700" w:left="720" w:header="250" w:footer="250" w:gutter="0"/>
    </w:sectPr>
  </w:body>
</w:document>
</file>

<file path=word/footer1.xml><?xml version="1.0" encoding="utf-8"?>
<w:ftr xmlns:w="http://schemas.openxmlformats.org/wordprocessingml/2006/main">
  <w:tbl>
    <w:tblPr>
      <w:tblW w:w="15400" w:type="dxa"/>
      <w:tblLayout w:type="fixed"/>
    </w:tblPr>
    <w:tblGrid>
      <w:gridCol w:w="15400"/>
    </w:tblGrid>
    <w:tr>
      <w:tc>
        <w:tcPr>
          <w:tcW w:w="15400" w:type="dxa"/>
          <w:shd w:val="clear" w:color="auto" w:fill="1B3A57"/>
        </w:tcPr>
        <w:p>
          <w:pPr>
            <w:spacing w:after="0"/>
            <w:jc w:val="center"/>
          </w:pPr>
          <w:r>
            <w:rPr>
              <w:rFonts w:ascii="Arial" w:hAnsi="Arial" w:cs="Arial"/>
              <w:color w:val="FFFFFF"/>
              <w:sz w:val="16"/>
            </w:rPr>
            <w:t xml:space="preserve">Independent online GMC appraisal  |  drtapase.co.uk</w:t>
          </w:r>
        </w:p>
      </w:tc>
    </w:tr>
  </w:tbl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15400" w:type="dxa"/>
      <w:tblLayout w:type="fixed"/>
    </w:tblPr>
    <w:tblGrid>
      <w:gridCol w:w="800"/>
      <w:gridCol w:w="14600"/>
    </w:tblGrid>
    <w:tr>
      <w:tc>
        <w:tcPr>
          <w:tcW w:w="800" w:type="dxa"/>
          <w:shd w:val="clear" w:color="auto" w:fill="1B3A57"/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1480" cy="440164"/>
                <wp:docPr id="1" name="Crest" descr="drtapase.co.uk crest"/>
                <a:graphic>
                  <a:graphicData uri="http://schemas.openxmlformats.org/drawingml/2006/picture">
                    <pic:pic>
                      <pic:nvPicPr>
                        <pic:cNvPr id="0" name="crest.png"/>
                        <pic:cNvPicPr/>
                      </pic:nvPicPr>
                      <pic:blipFill>
                        <a:blip r:embed="rId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" cy="4401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600" w:type="dxa"/>
          <w:shd w:val="clear" w:color="auto" w:fill="1B3A57"/>
          <w:vAlign w:val="center"/>
        </w:tcPr>
        <w:p>
          <w:pPr>
            <w:spacing w:after="0"/>
          </w:pPr>
          <w:r>
            <w:rPr>
              <w:rFonts w:ascii="Arial" w:hAnsi="Arial" w:cs="Arial"/>
              <w:b/>
              <w:color w:val="FFFFFF"/>
              <w:sz w:val="30"/>
            </w:rPr>
            <w:t xml:space="preserve">drtapase.co.uk</w:t>
          </w:r>
        </w:p>
      </w:tc>
    </w:tr>
  </w:tbl>
  <w:p>
    <w:pPr>
      <w:spacing w:after="0"/>
    </w:pPr>
  </w:p>
</w:hdr>
</file>

<file path=word/settings.xml><?xml version="1.0" encoding="utf-8"?>
<w:settings xmlns:w="http://schemas.openxmlformats.org/wordprocessingml/2006/main">
  <w:documentProtection w:edit="forms" w:enforcement="1" w:cryptProviderType="rsaAES" w:cryptAlgorithmClass="hash" w:cryptAlgorithmType="typeAny" w:cryptAlgorithmSid="14" w:cryptSpinCount="100000" w:hash="aXXkRN3abZq6yoLuP+QHGzA1p5xc2zdhK1WG7ypn0g4rHqxwdUQpB8Lj/OTdEWpNUtGCSqD1OQrqiSKnyVFDow==" w:salt="R+uZw8mVLz+KWTPm9murrA=="/>
</w:settings>
</file>

<file path=word/_rels/document.xml.rels><?xml version="1.0" encoding="UTF-8" standalone="yes"?><Relationships xmlns="http://schemas.openxmlformats.org/package/2006/relationships"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settings" Target="settings.xml"/></Relationships>
</file>

<file path=word/_rels/header1.xml.rels><?xml version="1.0" encoding="UTF-8" standalone="yes"?><Relationships xmlns="http://schemas.openxmlformats.org/package/2006/relationships"><Relationship Id="rId20" Type="http://schemas.openxmlformats.org/officeDocument/2006/relationships/image" Target="media/crest.png"/></Relationships>
</file>